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Imię i Nazwisko  – rodzica kandydata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</w:t>
      </w:r>
      <w:r>
        <w:rPr>
          <w:rFonts w:cs="Arial" w:ascii="Arial" w:hAnsi="Arial"/>
          <w:sz w:val="18"/>
          <w:szCs w:val="18"/>
        </w:rPr>
        <w:t>..…………………….</w:t>
      </w:r>
    </w:p>
    <w:p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Adres do korespondencji w sprawach  </w:t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Dyrektor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  <w:tab/>
        <w:tab/>
        <w:tab/>
        <w:t xml:space="preserve"> </w:t>
        <w:tab/>
        <w:t>………………………………………….</w:t>
        <w:tab/>
        <w:tab/>
        <w:tab/>
        <w:tab/>
        <w:tab/>
        <w:tab/>
        <w:tab/>
        <w:tab/>
        <w:t>………………………………………….</w:t>
        <w:tab/>
        <w:tab/>
        <w:tab/>
        <w:tab/>
        <w:tab/>
        <w:tab/>
        <w:tab/>
        <w:tab/>
        <w:t>………………………………………….</w:t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ZGŁOSZENIE  DZIECKA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DO KLASY PIERWSZEJ SZKOŁY PODSTAWOWEJ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IM.WŁADYSŁAWA BRONIEWSKIEGO W TŁOKINI WIELKIEJ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NA ROK SZKOLNY _____ / _____</w:t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(dotyczy kandydatów z obwodu szkoły)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firstLine="142" w:left="-426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I. Dane osobowe kandydata i rodziców</w:t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6"/>
        <w:gridCol w:w="4565"/>
        <w:gridCol w:w="734"/>
        <w:gridCol w:w="2498"/>
        <w:gridCol w:w="2126"/>
      </w:tblGrid>
      <w:tr>
        <w:trPr>
          <w:trHeight w:val="499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Imię/Imiona i Nazwisko kandydata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Data </w:t>
            </w:r>
            <w:r>
              <w:rPr>
                <w:rFonts w:cs="Arial" w:ascii="Arial" w:hAnsi="Arial"/>
                <w:sz w:val="20"/>
                <w:szCs w:val="20"/>
              </w:rPr>
              <w:t>i miejsce</w:t>
            </w:r>
            <w:r>
              <w:rPr>
                <w:rFonts w:cs="Arial" w:ascii="Arial" w:hAnsi="Arial"/>
                <w:sz w:val="20"/>
                <w:szCs w:val="20"/>
              </w:rPr>
              <w:t xml:space="preserve">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52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PESEL kandydata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Imię/Imiona i nazwiska rodziców kandydata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poczty elektronicznej i numery telefonów rodziców kandydata - o ile je posiadają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11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ListParagraph"/>
        <w:ind w:hanging="0" w:lef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hanging="0" w:lef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II. Oświadczenie o miejscu zamieszkania rodziców kandydata i kandydata</w:t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6"/>
        <w:gridCol w:w="4565"/>
        <w:gridCol w:w="3232"/>
        <w:gridCol w:w="2125"/>
      </w:tblGrid>
      <w:tr>
        <w:trPr>
          <w:trHeight w:val="345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miejsca zamieszkania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kandydata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Kod pocztowy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Miejscowość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Ulica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domu /numer mieszkania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miejsca zamieszkania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matki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Kod pocztowy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Miejscowość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Ulica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domu /numer mieszkania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miejsca zamieszkania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ojca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Kod pocztowy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Miejscowość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Ulica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domu /numer mieszkania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ListParagraph"/>
        <w:ind w:hanging="0" w:lef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hanging="0" w:lef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1.Jestem świadomy odpowiedzialności karnej za złożenie fałszywego oświadczenia.</w:t>
      </w:r>
    </w:p>
    <w:p>
      <w:pPr>
        <w:pStyle w:val="ListParagraph"/>
        <w:ind w:hanging="0" w:lef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..………………………………….………………………………………………………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Miejscowość, data                                                      Czytelny podpis rodzica kandydata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ListParagraph"/>
        <w:ind w:hanging="0" w:lef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Default"/>
        <w:pBdr>
          <w:top w:val="single" w:sz="4" w:space="0" w:color="000000"/>
        </w:pBdr>
        <w:jc w:val="both"/>
        <w:rPr>
          <w:sz w:val="16"/>
          <w:szCs w:val="16"/>
        </w:rPr>
      </w:pPr>
      <w:r>
        <w:rPr>
          <w:sz w:val="16"/>
          <w:szCs w:val="16"/>
        </w:rPr>
        <w:t>Informacja dla rodziców:</w:t>
      </w:r>
    </w:p>
    <w:p>
      <w:pPr>
        <w:pStyle w:val="Default"/>
        <w:pBdr>
          <w:top w:val="single" w:sz="4" w:space="0" w:color="000000"/>
        </w:pBdr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noteText"/>
        <w:numPr>
          <w:ilvl w:val="0"/>
          <w:numId w:val="9"/>
        </w:numPr>
        <w:suppressLineNumbers/>
        <w:suppressAutoHyphens w:val="true"/>
        <w:spacing w:lineRule="auto" w:line="276"/>
        <w:rPr>
          <w:sz w:val="16"/>
          <w:szCs w:val="16"/>
        </w:rPr>
      </w:pPr>
      <w:r>
        <w:rPr>
          <w:sz w:val="16"/>
          <w:szCs w:val="16"/>
        </w:rPr>
        <w:t>Zgodnie z art. 133 ust. 1 ustawy Prawo oświatowe z 14 grudnia 2016r. do klas I publicznej szkoły podstawowej przyjmuje się na podstawie zgłoszenia rodziców dzieci zamieszkałych w obwodzie szkoły.</w:t>
      </w:r>
    </w:p>
    <w:p>
      <w:pPr>
        <w:pStyle w:val="FootnoteText"/>
        <w:numPr>
          <w:ilvl w:val="0"/>
          <w:numId w:val="10"/>
        </w:numPr>
        <w:suppressLineNumbers/>
        <w:suppressAutoHyphens w:val="true"/>
        <w:spacing w:lineRule="auto" w:line="276"/>
        <w:rPr>
          <w:sz w:val="16"/>
          <w:szCs w:val="16"/>
        </w:rPr>
      </w:pPr>
      <w:r>
        <w:rPr>
          <w:sz w:val="16"/>
          <w:szCs w:val="16"/>
        </w:rPr>
        <w:t>Zgodnie z art. 151  ustawy Prawo oświatowe z 14 grudnia 2016r. zgłoszenie zawiera dane osobowe dzieci i rodziców/ opiekunów i należy dołączyć oświadczenie  o miejscu zamieszkania rodziców kandydata i kandydata.</w:t>
      </w:r>
    </w:p>
    <w:p>
      <w:pPr>
        <w:pStyle w:val="Default"/>
        <w:numPr>
          <w:ilvl w:val="0"/>
          <w:numId w:val="11"/>
        </w:numPr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Zgodnie z art. 36 ust. 1 ustawy Prawo oświatowe na wniosek rodziców naukę w szkole podstawowej może także  rozpocząć dziecko, które w danym roku kalendarzowym kończy 6 lat.</w:t>
      </w:r>
    </w:p>
    <w:p>
      <w:pPr>
        <w:pStyle w:val="FootnoteText"/>
        <w:numPr>
          <w:ilvl w:val="0"/>
          <w:numId w:val="12"/>
        </w:numPr>
        <w:suppressLineNumbers/>
        <w:suppressAutoHyphens w:val="true"/>
        <w:spacing w:lineRule="auto" w:line="27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Zgodnie z art.36 ust2 Prawa oświatowego należy do wniosku dołączyć oświadczenie rodziców o korzystaniu przez dziecko z wychowania przedszkolnego w roku szkolnym poprzedzającym rok szkolny, w którym dziecko ma rozpocząć naukę w szkole podstawowej, albo opinię stosownej poradni psychologiczno-pedagogicznej o możliwości rozpoczęcia nauki w szkole podstawowej</w:t>
      </w:r>
    </w:p>
    <w:p>
      <w:pPr>
        <w:pStyle w:val="ListParagraph"/>
        <w:ind w:hanging="0" w:lef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hanging="0" w:lef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hanging="0" w:lef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II. Informacja dodatkowa o dziecku</w:t>
      </w:r>
    </w:p>
    <w:p>
      <w:pPr>
        <w:pStyle w:val="ListParagraph"/>
        <w:ind w:hanging="0" w:lef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Opinia, orzeczenie poradni psychologiczno-pedagogicznej, informacje o specyficznych trudnościach dziecka:</w:t>
      </w:r>
    </w:p>
    <w:p>
      <w:pPr>
        <w:pStyle w:val="Normal"/>
        <w:ind w:hanging="0" w:left="709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przedszkola lub szkoły, w którym dziecko spełniało obowiązek rocznego przygotowania przedszkolnego ………………………………………………………………..</w:t>
      </w:r>
    </w:p>
    <w:p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widowControl w:val="false"/>
        <w:suppressAutoHyphens w:val="true"/>
        <w:spacing w:beforeAutospacing="1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III. Oświadczenia wnioskodawcy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>
          <w:rFonts w:ascii="Arial" w:hAnsi="Arial" w:eastAsia="TimesNewRomanPSMT" w:cs="Arial"/>
          <w:sz w:val="20"/>
          <w:szCs w:val="20"/>
        </w:rPr>
      </w:pPr>
      <w:r>
        <w:rPr>
          <w:rFonts w:eastAsia="TimesNewRomanPSMT" w:cs="Arial" w:ascii="Arial" w:hAnsi="Arial"/>
          <w:sz w:val="20"/>
          <w:szCs w:val="20"/>
        </w:rPr>
        <w:t>Oświadczam</w:t>
      </w:r>
      <w:r>
        <w:rPr>
          <w:rFonts w:cs="Arial" w:ascii="Arial" w:hAnsi="Arial"/>
          <w:sz w:val="20"/>
          <w:szCs w:val="20"/>
        </w:rPr>
        <w:t>, że podane w zgłoszeniu oraz załącznikach do zgłoszenia dane są zgodne z aktualnym stanem faktycznym</w:t>
      </w:r>
      <w:r>
        <w:rPr>
          <w:rStyle w:val="FootnoteReference"/>
          <w:rFonts w:cs="Arial" w:ascii="Arial" w:hAnsi="Arial"/>
          <w:sz w:val="20"/>
          <w:szCs w:val="20"/>
        </w:rPr>
        <w:footnoteReference w:id="2"/>
      </w:r>
      <w:r>
        <w:rPr>
          <w:rFonts w:cs="Arial" w:ascii="Arial" w:hAnsi="Arial"/>
          <w:sz w:val="20"/>
          <w:szCs w:val="20"/>
        </w:rPr>
        <w:t xml:space="preserve">.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>
          <w:rFonts w:ascii="Arial" w:hAnsi="Arial" w:eastAsia="TimesNewRomanPSMT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Oświadczam, że w przypadku jakichkolwiek zmian w informacjach  podanych w formularzu niezwłocznie powiadomię dyrektora szkoły.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 zgłoszenia dołączono łącznie ………… załączników.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..………………………………….………………………………………………………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Miejscowość, data                                                  Czytelny podpis rodzica kandydata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IV. Informacje dotyczące przetwarzania danych osobowych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cs="Arial" w:ascii="Arial" w:hAnsi="Arial"/>
          <w:color w:themeColor="text1" w:val="000000"/>
          <w:sz w:val="20"/>
          <w:szCs w:val="20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>
      <w:pPr>
        <w:pStyle w:val="ListParagraph"/>
        <w:numPr>
          <w:ilvl w:val="0"/>
          <w:numId w:val="13"/>
        </w:numPr>
        <w:spacing w:lineRule="auto" w:line="276" w:before="0" w:after="160"/>
        <w:ind w:hanging="360"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themeColor="text1" w:val="000000"/>
          <w:sz w:val="20"/>
          <w:szCs w:val="20"/>
        </w:rPr>
        <w:t>Administratorem, czyli podmiotem decydującym o danych osobowych Państwa lub Państwa dzieci jest Szkoła Podstawowa im. Władysława Broniewskiego z siedzibą Tłokinia Wielka 86 a;</w:t>
      </w:r>
    </w:p>
    <w:p>
      <w:pPr>
        <w:pStyle w:val="ListParagraph"/>
        <w:numPr>
          <w:ilvl w:val="0"/>
          <w:numId w:val="14"/>
        </w:numPr>
        <w:spacing w:lineRule="auto" w:line="276" w:before="0" w:after="160"/>
        <w:ind w:hanging="363"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themeColor="text1" w:val="000000"/>
          <w:sz w:val="20"/>
          <w:szCs w:val="20"/>
        </w:rPr>
        <w:t>W celu prawidłowej ochrony danych osobowych Państwa lub Państwa dzieci w naszej placówce został powołany Inspektor Ochrony Danych, z którym należy kontaktować się poprzez:</w:t>
      </w:r>
    </w:p>
    <w:p>
      <w:pPr>
        <w:pStyle w:val="ListParagraph"/>
        <w:numPr>
          <w:ilvl w:val="0"/>
          <w:numId w:val="5"/>
        </w:numPr>
        <w:spacing w:lineRule="auto" w:line="276" w:before="0" w:after="160"/>
        <w:ind w:hanging="363" w:left="769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cs="Arial" w:ascii="Arial" w:hAnsi="Arial"/>
          <w:color w:themeColor="text1" w:val="000000"/>
          <w:sz w:val="20"/>
          <w:szCs w:val="20"/>
          <w:lang w:val="en-US"/>
        </w:rPr>
        <w:t>adres e-mail iod@</w:t>
      </w:r>
      <w:r>
        <w:rPr>
          <w:rFonts w:cs="Arial" w:ascii="Arial" w:hAnsi="Arial"/>
          <w:color w:themeColor="text1" w:val="000000"/>
          <w:sz w:val="20"/>
          <w:szCs w:val="20"/>
        </w:rPr>
        <w:t>s</w:t>
      </w:r>
      <w:r>
        <w:rPr>
          <w:rFonts w:cs="Arial" w:ascii="Arial" w:hAnsi="Arial"/>
          <w:color w:themeColor="text1" w:val="000000"/>
          <w:sz w:val="20"/>
          <w:szCs w:val="20"/>
          <w:lang w:val="en-US"/>
        </w:rPr>
        <w:t>p</w:t>
      </w:r>
      <w:r>
        <w:rPr>
          <w:rFonts w:cs="Arial" w:ascii="Arial" w:hAnsi="Arial"/>
          <w:color w:themeColor="text1" w:val="000000"/>
          <w:sz w:val="20"/>
          <w:szCs w:val="20"/>
        </w:rPr>
        <w:t>tlokinia.opatowek.pl</w:t>
      </w:r>
    </w:p>
    <w:p>
      <w:pPr>
        <w:pStyle w:val="ListParagraph"/>
        <w:numPr>
          <w:ilvl w:val="0"/>
          <w:numId w:val="5"/>
        </w:numPr>
        <w:spacing w:lineRule="auto" w:line="276" w:before="0" w:after="160"/>
        <w:ind w:hanging="363" w:left="76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themeColor="text1" w:val="000000"/>
          <w:sz w:val="20"/>
          <w:szCs w:val="20"/>
        </w:rPr>
        <w:t>adres pocztowy - poprzez przesłanie zapytania na adres: Inspektor Ochrony Danych Szkoła Podstawowa im. Władysława Broniewskiego, Tłokinia Wielka 86 a, 62-860 Opatówek;</w:t>
      </w:r>
    </w:p>
    <w:p>
      <w:pPr>
        <w:pStyle w:val="ListParagraph"/>
        <w:numPr>
          <w:ilvl w:val="0"/>
          <w:numId w:val="15"/>
        </w:numPr>
        <w:spacing w:lineRule="auto" w:line="276" w:before="0" w:after="160"/>
        <w:ind w:hanging="360"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themeColor="text1" w:val="000000"/>
          <w:sz w:val="20"/>
          <w:szCs w:val="20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>
      <w:pPr>
        <w:pStyle w:val="ListParagraph"/>
        <w:numPr>
          <w:ilvl w:val="0"/>
          <w:numId w:val="16"/>
        </w:numPr>
        <w:spacing w:lineRule="auto" w:line="276" w:before="0" w:after="160"/>
        <w:ind w:hanging="360"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themeColor="text1" w:val="000000"/>
          <w:sz w:val="20"/>
          <w:szCs w:val="20"/>
        </w:rPr>
        <w:t xml:space="preserve">Odbiorcami danych osobowych Państwa lub/i Państwa dzieci mogą być podmioty uprawnione z mocy prawa </w:t>
      </w:r>
      <w:r>
        <w:rPr>
          <w:rFonts w:cs="Arial" w:ascii="Arial" w:hAnsi="Arial"/>
          <w:sz w:val="20"/>
          <w:szCs w:val="20"/>
        </w:rPr>
        <w:t>oraz podwykonawcy Administratora;</w:t>
      </w:r>
    </w:p>
    <w:p>
      <w:pPr>
        <w:pStyle w:val="ListParagraph"/>
        <w:numPr>
          <w:ilvl w:val="0"/>
          <w:numId w:val="17"/>
        </w:numPr>
        <w:spacing w:lineRule="auto" w:line="276" w:before="0" w:after="160"/>
        <w:ind w:hanging="360"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themeColor="text1" w:val="000000"/>
          <w:sz w:val="20"/>
          <w:szCs w:val="20"/>
        </w:rPr>
        <w:t>Dane osobowe Państwa ani Państwa dzieci nie będą przekazywane do państw trzecich;</w:t>
      </w:r>
    </w:p>
    <w:p>
      <w:pPr>
        <w:pStyle w:val="ListParagraph"/>
        <w:numPr>
          <w:ilvl w:val="0"/>
          <w:numId w:val="18"/>
        </w:numPr>
        <w:spacing w:lineRule="auto" w:line="276" w:before="0" w:after="160"/>
        <w:ind w:hanging="360" w:left="426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color w:themeColor="text1" w:val="000000"/>
          <w:sz w:val="20"/>
          <w:szCs w:val="20"/>
        </w:rPr>
        <w:t>Da</w:t>
      </w:r>
      <w:r>
        <w:rPr>
          <w:rFonts w:cs="Arial" w:ascii="Arial" w:hAnsi="Arial"/>
          <w:sz w:val="20"/>
          <w:szCs w:val="20"/>
        </w:rPr>
        <w:t>ne osobowa Państwa i Państwa dzieci będą przechowywane przez okres niezbędny do realizacji celów do których zostały zebrane tj. nie dłużej niż do końca okresu w którym dziecko uczęszcza do naszej szkoły, w przypadku dzieci nie przyjętych do szkoły przez okres roku. Chyba, że na rozstrzygnięcie dyrektora została wniesiona skarga do sądu administracyjnego, wówczas dane będą przechowywane do rozstrzygnięcia postępowania prawomocnym wyrokiem sądu.</w:t>
      </w:r>
    </w:p>
    <w:p>
      <w:pPr>
        <w:pStyle w:val="ListParagraph"/>
        <w:numPr>
          <w:ilvl w:val="0"/>
          <w:numId w:val="19"/>
        </w:numPr>
        <w:spacing w:lineRule="auto" w:line="276" w:before="0" w:after="160"/>
        <w:ind w:hanging="360"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themeColor="text1" w:val="000000"/>
          <w:sz w:val="20"/>
          <w:szCs w:val="20"/>
        </w:rPr>
        <w:t xml:space="preserve">Posiadają Państwo prawo dostępu do treści danych Państwa, Państwa dzieci oraz prawo </w:t>
        <w:br/>
        <w:t>ich sprostowania, ograniczenia przetwarzania, jeżeli nie stoi w sprzeczności z przepisami prawa oraz jest to techniczne możliwe;</w:t>
      </w:r>
    </w:p>
    <w:p>
      <w:pPr>
        <w:pStyle w:val="ListParagraph"/>
        <w:numPr>
          <w:ilvl w:val="0"/>
          <w:numId w:val="20"/>
        </w:numPr>
        <w:spacing w:lineRule="auto" w:line="276" w:before="0" w:after="160"/>
        <w:ind w:hanging="360" w:left="426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>
      <w:pPr>
        <w:pStyle w:val="ListParagraph"/>
        <w:spacing w:lineRule="auto" w:line="276"/>
        <w:ind w:hanging="0"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1"/>
        </w:numPr>
        <w:spacing w:lineRule="auto" w:line="276" w:before="0" w:after="160"/>
        <w:ind w:hanging="360"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themeColor="text1" w:val="000000"/>
          <w:sz w:val="20"/>
          <w:szCs w:val="20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>
      <w:pPr>
        <w:pStyle w:val="ListParagraph"/>
        <w:numPr>
          <w:ilvl w:val="0"/>
          <w:numId w:val="22"/>
        </w:numPr>
        <w:spacing w:lineRule="auto" w:line="276" w:before="0" w:after="160"/>
        <w:ind w:hanging="360"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themeColor="text1" w:val="000000"/>
          <w:sz w:val="20"/>
          <w:szCs w:val="20"/>
        </w:rPr>
        <w:t>W trakcie przetwarzania danych na potrzeby procesu rekrutacji nie dochodzi do zautomatyzowanego podejmowania decyzji ani do profilowania, o których mowa w art. 22 ust. 1 i 4 RODO. Oznacza to, że żadne decyzje dotyczące przyjęcia do szkoły nie zapadają automatycznie oraz nie buduje się żadnych profili kandydatów;</w:t>
      </w:r>
    </w:p>
    <w:p>
      <w:pPr>
        <w:pStyle w:val="ListParagraph"/>
        <w:numPr>
          <w:ilvl w:val="0"/>
          <w:numId w:val="23"/>
        </w:numPr>
        <w:spacing w:lineRule="auto" w:line="276" w:before="0" w:after="160"/>
        <w:ind w:hanging="360"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themeColor="text1" w:val="000000"/>
          <w:sz w:val="20"/>
          <w:szCs w:val="20"/>
        </w:rPr>
        <w:t>Podanie danych osobowych w zakresie wymaganym krajowymi przepisami prawa wymienionymi w pkt 3. jest obligatoryjne.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..………………………………….………………………………………………………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Miejscowość, data                Czytelny podpis wnioskodawcy-rodzica kandydata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274" w:gutter="0" w:header="0" w:top="851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7685574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Zgodnie z art. 233. § 1 ustawy z 6 czerwca 1997 r. Kodeks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>
      <w:pPr>
        <w:pStyle w:val="FootnoteText"/>
        <w:jc w:val="both"/>
        <w:rPr>
          <w:rFonts w:ascii="Calibri" w:hAnsi="Calibri"/>
          <w:sz w:val="16"/>
          <w:szCs w:val="16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6"/>
    <w:lvlOverride w:ilvl="0">
      <w:startOverride w:val="1"/>
    </w:lvlOverride>
  </w:num>
  <w:num w:numId="10">
    <w:abstractNumId w:val="6"/>
  </w:num>
  <w:num w:numId="11">
    <w:abstractNumId w:val="6"/>
  </w:num>
  <w:num w:numId="12">
    <w:abstractNumId w:val="6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3f0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183f0f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qFormat/>
    <w:rsid w:val="005b72d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qFormat/>
    <w:rsid w:val="005b72d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sid w:val="005b72d0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b72d0"/>
    <w:rPr>
      <w:rFonts w:ascii="Segoe UI" w:hAnsi="Segoe UI" w:eastAsia="Times New Roman" w:cs="Segoe UI"/>
      <w:sz w:val="18"/>
      <w:szCs w:val="18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895d0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895d0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907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5b72d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FootnoteText">
    <w:name w:val="Footnote Text"/>
    <w:basedOn w:val="Normal"/>
    <w:link w:val="TekstprzypisudolnegoZnak"/>
    <w:rsid w:val="005b72d0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b72d0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72d0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895d0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895d0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LibreOffice/7.6.4.1$Windows_X86_64 LibreOffice_project/e19e193f88cd6c0525a17fb7a176ed8e6a3e2aa1</Application>
  <AppVersion>15.0000</AppVersion>
  <Pages>3</Pages>
  <Words>912</Words>
  <Characters>5963</Characters>
  <CharactersWithSpaces>6929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2019-02-20T11:41:00Z</dcterms:created>
  <dc:creator>Admin</dc:creator>
  <dc:description/>
  <dc:language>pl-PL</dc:language>
  <cp:lastModifiedBy/>
  <cp:lastPrinted>2017-04-11T08:12:00Z</cp:lastPrinted>
  <dcterms:modified xsi:type="dcterms:W3CDTF">2024-02-09T22:08:02Z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