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8A" w:rsidRDefault="00363A8A" w:rsidP="00363A8A">
      <w:pPr>
        <w:tabs>
          <w:tab w:val="left" w:pos="567"/>
        </w:tabs>
        <w:spacing w:after="0" w:line="240" w:lineRule="auto"/>
        <w:ind w:left="-426" w:right="-36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DEKLARACJA KONTYNUACJI WYCHOWANIA PRZEDSZKOLNEGO W ODDZIALE PRZEDSZKOLNYM W SZKOLE PODSTAWOWEJ </w:t>
      </w:r>
    </w:p>
    <w:p w:rsidR="00363A8A" w:rsidRDefault="00363A8A" w:rsidP="00363A8A">
      <w:pPr>
        <w:tabs>
          <w:tab w:val="left" w:pos="567"/>
        </w:tabs>
        <w:spacing w:after="0" w:line="240" w:lineRule="auto"/>
        <w:ind w:left="-426" w:right="-36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im. WŁADYSŁAWA BRONIEWSKIEGO W TŁOKINI WIELKIEJ </w:t>
      </w:r>
    </w:p>
    <w:p w:rsidR="00363A8A" w:rsidRDefault="00363A8A" w:rsidP="00363A8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na rok szkolny 2019/2020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4111"/>
      </w:tblGrid>
      <w:tr w:rsidR="00363A8A" w:rsidTr="00383750">
        <w:trPr>
          <w:trHeight w:val="409"/>
        </w:trPr>
        <w:tc>
          <w:tcPr>
            <w:tcW w:w="6096" w:type="dxa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deklaracji:</w:t>
            </w:r>
          </w:p>
        </w:tc>
        <w:tc>
          <w:tcPr>
            <w:tcW w:w="4111" w:type="dxa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Numer deklaracji: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tabs>
          <w:tab w:val="left" w:pos="9923"/>
        </w:tabs>
        <w:spacing w:line="240" w:lineRule="auto"/>
        <w:ind w:left="-426" w:right="33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Deklaruję kontynuowanie wychowania przedszkolnego córki/syna </w:t>
      </w:r>
      <w:r>
        <w:rPr>
          <w:rFonts w:ascii="Arial" w:eastAsia="Times New Roman" w:hAnsi="Arial" w:cs="Arial"/>
        </w:rPr>
        <w:t>……………………………………</w:t>
      </w:r>
    </w:p>
    <w:p w:rsidR="00363A8A" w:rsidRDefault="00363A8A" w:rsidP="00363A8A">
      <w:pPr>
        <w:spacing w:line="240" w:lineRule="auto"/>
        <w:ind w:left="-426" w:right="-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 oddziale przedszkolnym w roku szkolnym 2019/2020</w:t>
      </w:r>
    </w:p>
    <w:p w:rsidR="00363A8A" w:rsidRDefault="00363A8A" w:rsidP="00363A8A">
      <w:pPr>
        <w:spacing w:line="240" w:lineRule="auto"/>
        <w:ind w:left="-426" w:right="-86"/>
        <w:rPr>
          <w:rFonts w:ascii="Arial" w:eastAsia="Times New Roman" w:hAnsi="Arial" w:cs="Arial"/>
          <w:b/>
        </w:rPr>
      </w:pPr>
    </w:p>
    <w:p w:rsidR="00363A8A" w:rsidRDefault="00363A8A" w:rsidP="00363A8A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 celu aktualizacji i uzupełnienia danych dziecka i rodziców prosimy o wypełnienie karty danych teleadresowych</w:t>
      </w:r>
    </w:p>
    <w:p w:rsidR="00363A8A" w:rsidRDefault="00363A8A" w:rsidP="00363A8A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</w:rPr>
      </w:pP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73"/>
        <w:gridCol w:w="111"/>
        <w:gridCol w:w="3012"/>
        <w:gridCol w:w="668"/>
        <w:gridCol w:w="721"/>
        <w:gridCol w:w="29"/>
        <w:gridCol w:w="3231"/>
      </w:tblGrid>
      <w:tr w:rsidR="00363A8A" w:rsidTr="00383750">
        <w:trPr>
          <w:trHeight w:val="270"/>
        </w:trPr>
        <w:tc>
          <w:tcPr>
            <w:tcW w:w="10207" w:type="dxa"/>
            <w:gridSpan w:val="8"/>
            <w:shd w:val="clear" w:color="auto" w:fill="EAF1DD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PESEL </w:t>
            </w:r>
            <w:r>
              <w:rPr>
                <w:rFonts w:ascii="Arial" w:eastAsia="Times New Roman" w:hAnsi="Arial" w:cs="Arial"/>
                <w:i/>
                <w:sz w:val="12"/>
                <w:szCs w:val="12"/>
              </w:rPr>
              <w:t>(w przypadku braku PESEL seria i numer paszportu lub innego dokumentu potwierdzającego tożsamość)</w:t>
            </w:r>
          </w:p>
        </w:tc>
        <w:tc>
          <w:tcPr>
            <w:tcW w:w="7772" w:type="dxa"/>
            <w:gridSpan w:val="6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</w:t>
            </w:r>
          </w:p>
        </w:tc>
        <w:tc>
          <w:tcPr>
            <w:tcW w:w="7772" w:type="dxa"/>
            <w:gridSpan w:val="6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Nazwisko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Obywatelstwo</w:t>
            </w:r>
          </w:p>
        </w:tc>
        <w:tc>
          <w:tcPr>
            <w:tcW w:w="3231" w:type="dxa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Miejsce urodzenia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ind w:left="-103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Data urodzenia</w:t>
            </w:r>
          </w:p>
        </w:tc>
        <w:tc>
          <w:tcPr>
            <w:tcW w:w="3231" w:type="dxa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40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ADRES STAŁEGO ZAMIESZKANIA DZIECKA</w:t>
            </w: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Miejscowość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Ulica</w:t>
            </w:r>
          </w:p>
        </w:tc>
        <w:tc>
          <w:tcPr>
            <w:tcW w:w="3260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Nr domu/ nr mieszkania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Kod pocztowy</w:t>
            </w:r>
          </w:p>
        </w:tc>
        <w:tc>
          <w:tcPr>
            <w:tcW w:w="3260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20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363A8A" w:rsidTr="00383750">
        <w:trPr>
          <w:trHeight w:val="782"/>
        </w:trPr>
        <w:tc>
          <w:tcPr>
            <w:tcW w:w="2546" w:type="dxa"/>
            <w:gridSpan w:val="3"/>
            <w:vAlign w:val="center"/>
          </w:tcPr>
          <w:p w:rsidR="00363A8A" w:rsidRDefault="00363A8A" w:rsidP="00383750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Informacje o stanie zdrowia dziecka </w:t>
            </w:r>
          </w:p>
          <w:p w:rsidR="00363A8A" w:rsidRDefault="00363A8A" w:rsidP="00383750">
            <w:pPr>
              <w:spacing w:after="0"/>
              <w:contextualSpacing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</w:rPr>
              <w:t>(w przypadku konieczności szczególnego sposobu postępowania z dzieckiem należy potwierdzić to wskazaniami właściwego lekarza)</w:t>
            </w:r>
          </w:p>
        </w:tc>
        <w:tc>
          <w:tcPr>
            <w:tcW w:w="7661" w:type="dxa"/>
            <w:gridSpan w:val="5"/>
            <w:vAlign w:val="center"/>
          </w:tcPr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14"/>
        </w:trPr>
        <w:tc>
          <w:tcPr>
            <w:tcW w:w="10207" w:type="dxa"/>
            <w:gridSpan w:val="8"/>
            <w:shd w:val="clear" w:color="auto" w:fill="FFFFCC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</w:t>
            </w: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miejsca zamieszkania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Telefon dom/komórka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e-mail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283"/>
        </w:trPr>
        <w:tc>
          <w:tcPr>
            <w:tcW w:w="10207" w:type="dxa"/>
            <w:gridSpan w:val="8"/>
            <w:shd w:val="clear" w:color="auto" w:fill="E5DFEC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</w:t>
            </w:r>
          </w:p>
        </w:tc>
      </w:tr>
      <w:tr w:rsidR="00363A8A" w:rsidTr="00383750">
        <w:trPr>
          <w:trHeight w:val="405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miejsca zamieszkania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Telefon dom/komórka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e-mail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557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Deklaracja pobytu dziecka w przedszkolu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…….. godzin dziennie , tzn.  od godz. …………   do godz.………………..</w:t>
            </w:r>
          </w:p>
        </w:tc>
      </w:tr>
      <w:tr w:rsidR="00363A8A" w:rsidTr="00383750">
        <w:trPr>
          <w:trHeight w:val="718"/>
        </w:trPr>
        <w:tc>
          <w:tcPr>
            <w:tcW w:w="6226" w:type="dxa"/>
            <w:gridSpan w:val="5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Zgłaszam chęć korzystania przez dziecko – na ustalonych w przedszkolu zasadach- z następujących posiłków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(proszę podkreślić wybrane)        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śniadanie           obiad          podwieczorek</w:t>
            </w:r>
          </w:p>
        </w:tc>
      </w:tr>
    </w:tbl>
    <w:p w:rsidR="00363A8A" w:rsidRDefault="00363A8A" w:rsidP="00363A8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363A8A" w:rsidRDefault="00363A8A" w:rsidP="00363A8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Oświadczam, że: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31F6A">
        <w:rPr>
          <w:rFonts w:eastAsia="Times New Roman" w:cstheme="minorHAnsi"/>
          <w:sz w:val="18"/>
          <w:szCs w:val="18"/>
        </w:rPr>
        <w:t>wszystkie dane zawarte w deklaracji są prawdziwe,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31F6A">
        <w:rPr>
          <w:rFonts w:eastAsia="Times New Roman" w:cstheme="minorHAnsi"/>
          <w:sz w:val="18"/>
          <w:szCs w:val="18"/>
        </w:rPr>
        <w:t>niezwłocznie powiadomię dyrektora szkoły o zmianie danych zawartych w deklaracji,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d</w:t>
      </w:r>
      <w:r w:rsidRPr="00E31F6A">
        <w:rPr>
          <w:rFonts w:eastAsia="Times New Roman" w:cstheme="minorHAnsi"/>
          <w:sz w:val="18"/>
          <w:szCs w:val="18"/>
        </w:rPr>
        <w:t xml:space="preserve">ane </w:t>
      </w:r>
      <w:r>
        <w:rPr>
          <w:rFonts w:eastAsia="Times New Roman" w:cstheme="minorHAnsi"/>
          <w:sz w:val="18"/>
          <w:szCs w:val="18"/>
        </w:rPr>
        <w:t>przedstawione w d</w:t>
      </w:r>
      <w:r w:rsidRPr="00E31F6A">
        <w:rPr>
          <w:rFonts w:eastAsia="Times New Roman" w:cstheme="minorHAnsi"/>
          <w:sz w:val="18"/>
          <w:szCs w:val="18"/>
        </w:rPr>
        <w:t xml:space="preserve">eklaracji kontynuacji wychowania przedszkolnego w roku </w:t>
      </w:r>
      <w:r>
        <w:rPr>
          <w:rFonts w:eastAsia="Times New Roman" w:cstheme="minorHAnsi"/>
          <w:sz w:val="18"/>
          <w:szCs w:val="18"/>
        </w:rPr>
        <w:t xml:space="preserve">szkolnym 2019/2020 </w:t>
      </w:r>
      <w:r w:rsidRPr="00E31F6A">
        <w:rPr>
          <w:rFonts w:eastAsia="Times New Roman" w:cstheme="minorHAnsi"/>
          <w:sz w:val="18"/>
          <w:szCs w:val="18"/>
        </w:rPr>
        <w:t xml:space="preserve">są  prawdziwe. </w:t>
      </w:r>
      <w:r w:rsidRPr="00E31F6A">
        <w:rPr>
          <w:rFonts w:cstheme="minorHAnsi"/>
          <w:sz w:val="18"/>
          <w:szCs w:val="18"/>
        </w:rPr>
        <w:t>„ Jestem świadomy/a odpowiedzialności za złożenie fałszywego oświadczenia”.</w:t>
      </w:r>
    </w:p>
    <w:p w:rsidR="00363A8A" w:rsidRDefault="00363A8A" w:rsidP="00363A8A">
      <w:pPr>
        <w:pStyle w:val="Akapitzlist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  Podpis matki                                                                                                                                        Podpis ojca 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63A8A" w:rsidRDefault="00363A8A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Data ………………………………. 2019r.</w:t>
      </w:r>
    </w:p>
    <w:p w:rsidR="00363A8A" w:rsidRPr="00195EE6" w:rsidRDefault="00363A8A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pStyle w:val="Bezodstpw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przetwarzania danych osobowych</w:t>
      </w:r>
    </w:p>
    <w:p w:rsidR="00363A8A" w:rsidRPr="00E31F6A" w:rsidRDefault="00363A8A" w:rsidP="00363A8A">
      <w:pPr>
        <w:pStyle w:val="Bezodstpw"/>
        <w:spacing w:line="240" w:lineRule="auto"/>
        <w:jc w:val="both"/>
        <w:rPr>
          <w:rFonts w:ascii="Arial" w:hAnsi="Arial" w:cs="Arial"/>
          <w:b/>
          <w:sz w:val="14"/>
          <w:szCs w:val="14"/>
        </w:rPr>
      </w:pPr>
      <w:r w:rsidRPr="00E31F6A">
        <w:rPr>
          <w:rFonts w:ascii="Arial" w:hAnsi="Arial" w:cs="Arial"/>
          <w:sz w:val="14"/>
          <w:szCs w:val="1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 (dalej RODO) (Dz. Urz. L 119/1, 4/05/2016) informujemy, że Szkoła Podstawowa im. Władysława Broniewskiego w Tłokini Wielkiej przetwarza dane osobowe: Uczniów  oraz Rodziców i opiekunów prawnych.</w:t>
      </w:r>
    </w:p>
    <w:p w:rsidR="00363A8A" w:rsidRPr="00E31F6A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31F6A">
        <w:rPr>
          <w:rFonts w:ascii="Arial" w:hAnsi="Arial" w:cs="Arial"/>
          <w:color w:val="000000" w:themeColor="text1"/>
          <w:sz w:val="14"/>
          <w:szCs w:val="14"/>
        </w:rPr>
        <w:t>Administratorem, czyli podmiotem decydującym o danych osobowych Państwa  i Państwa dzieci jest Szkoła Podstawowa im. Władysława Broniewskiego z siedzibą Tłokinia Wielka 86 a;</w:t>
      </w:r>
    </w:p>
    <w:p w:rsidR="00363A8A" w:rsidRPr="00E31F6A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31F6A">
        <w:rPr>
          <w:rFonts w:ascii="Arial" w:hAnsi="Arial" w:cs="Arial"/>
          <w:color w:val="000000" w:themeColor="text1"/>
          <w:sz w:val="14"/>
          <w:szCs w:val="14"/>
        </w:rPr>
        <w:t>W celu prawidłowej ochrony danych osobowych Państwa i Państwa dzieci w naszej placówce został powołany Inspektor Ochrony Danych, z którym należy kontaktować się poprzez:</w:t>
      </w:r>
    </w:p>
    <w:p w:rsidR="00363A8A" w:rsidRPr="00E31F6A" w:rsidRDefault="00363A8A" w:rsidP="00363A8A">
      <w:pPr>
        <w:pStyle w:val="Akapitzlist"/>
        <w:numPr>
          <w:ilvl w:val="0"/>
          <w:numId w:val="3"/>
        </w:numPr>
        <w:spacing w:line="240" w:lineRule="auto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  <w:lang w:val="en-US"/>
        </w:rPr>
      </w:pPr>
      <w:proofErr w:type="spellStart"/>
      <w:r w:rsidRPr="00E31F6A">
        <w:rPr>
          <w:rFonts w:ascii="Arial" w:hAnsi="Arial" w:cs="Arial"/>
          <w:color w:val="000000" w:themeColor="text1"/>
          <w:sz w:val="14"/>
          <w:szCs w:val="14"/>
          <w:lang w:val="en-US"/>
        </w:rPr>
        <w:t>adres</w:t>
      </w:r>
      <w:proofErr w:type="spellEnd"/>
      <w:r w:rsidRPr="00E31F6A">
        <w:rPr>
          <w:rFonts w:ascii="Arial" w:hAnsi="Arial" w:cs="Arial"/>
          <w:color w:val="000000" w:themeColor="text1"/>
          <w:sz w:val="14"/>
          <w:szCs w:val="14"/>
          <w:lang w:val="en-US"/>
        </w:rPr>
        <w:t xml:space="preserve"> e-mail iod@sptlokinia.opatowek.pl</w:t>
      </w:r>
    </w:p>
    <w:p w:rsidR="00363A8A" w:rsidRPr="00E31F6A" w:rsidRDefault="00363A8A" w:rsidP="00363A8A">
      <w:pPr>
        <w:pStyle w:val="Akapitzlist"/>
        <w:numPr>
          <w:ilvl w:val="0"/>
          <w:numId w:val="3"/>
        </w:numPr>
        <w:spacing w:line="240" w:lineRule="auto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31F6A">
        <w:rPr>
          <w:rFonts w:ascii="Arial" w:hAnsi="Arial" w:cs="Arial"/>
          <w:color w:val="000000" w:themeColor="text1"/>
          <w:sz w:val="14"/>
          <w:szCs w:val="14"/>
        </w:rPr>
        <w:t>adres pocztowy - poprzez przesłanie zapytania na adres Inspektor Ochrony Danych Szkoła Podstawowa im. Władysława Broniewskiego, Tłokinia Wielka 86 a, 62-860 Opatówek.</w:t>
      </w:r>
    </w:p>
    <w:p w:rsidR="00363A8A" w:rsidRPr="00E31F6A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Dane osobowe Państwa i Państwa dzieci są przetwarzane na podstawie art. 6 ust. 1 lit c RODO 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br/>
        <w:t xml:space="preserve">w celu realizacji procesu rekrutacji  oraz wychowania i opieki  określonych w ustawie: Prawo oświatowe z dnia </w:t>
      </w:r>
      <w:r>
        <w:rPr>
          <w:sz w:val="14"/>
          <w:szCs w:val="14"/>
        </w:rPr>
        <w:t>14 grudnia 2016 r. z póź</w:t>
      </w:r>
      <w:r w:rsidRPr="00E31F6A">
        <w:rPr>
          <w:sz w:val="14"/>
          <w:szCs w:val="14"/>
        </w:rPr>
        <w:t>niejszymi  zmianami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 (Dz. U. z 2018 r. poz. 996, 1000 i 1290) </w:t>
      </w:r>
    </w:p>
    <w:p w:rsidR="00363A8A" w:rsidRPr="00E31F6A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Odbiorcą danych osobowych Państwa i Państwa dzieci będą wyłącznie organy państwowe 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br/>
        <w:t xml:space="preserve">i  instytucje, którym przekazujemy dane na podstawie przepisów prawa. </w:t>
      </w:r>
    </w:p>
    <w:p w:rsidR="00363A8A" w:rsidRPr="00E31F6A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31F6A">
        <w:rPr>
          <w:rFonts w:ascii="Arial" w:hAnsi="Arial" w:cs="Arial"/>
          <w:color w:val="000000" w:themeColor="text1"/>
          <w:sz w:val="14"/>
          <w:szCs w:val="14"/>
        </w:rPr>
        <w:t>Dane osobowe Państwa ani Państwa dzieci nie będą przekazywane do państw trzecich.</w:t>
      </w:r>
    </w:p>
    <w:p w:rsidR="00363A8A" w:rsidRPr="00E31F6A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Dane osobowe Państwa i Pań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stwa dzieci będą przechowywane przez okres niezbędny do realizacji celów 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br/>
        <w:t xml:space="preserve">dla którego dane są zbierane tj. </w:t>
      </w:r>
      <w:r w:rsidRPr="00E31F6A">
        <w:rPr>
          <w:rFonts w:ascii="Arial" w:eastAsia="Times New Roman" w:hAnsi="Arial" w:cs="Arial"/>
          <w:sz w:val="14"/>
          <w:szCs w:val="14"/>
        </w:rPr>
        <w:t>nie dłużej niż do końca okresu, w którym uczeń korzysta z wychowania przedszkolnego w danym publicznym przedszkolu, oddziale przedszkolnym a w przypadku ka</w:t>
      </w:r>
      <w:r>
        <w:rPr>
          <w:rFonts w:ascii="Arial" w:eastAsia="Times New Roman" w:hAnsi="Arial" w:cs="Arial"/>
          <w:sz w:val="14"/>
          <w:szCs w:val="14"/>
        </w:rPr>
        <w:t xml:space="preserve">ndydatów nieprzyjętych </w:t>
      </w:r>
      <w:bookmarkStart w:id="0" w:name="_GoBack"/>
      <w:bookmarkEnd w:id="0"/>
      <w:r w:rsidRPr="00E31F6A">
        <w:rPr>
          <w:rFonts w:ascii="Arial" w:eastAsia="Times New Roman" w:hAnsi="Arial" w:cs="Arial"/>
          <w:sz w:val="14"/>
          <w:szCs w:val="14"/>
        </w:rPr>
        <w:t xml:space="preserve"> przez okres roku, chyba że na roz</w:t>
      </w:r>
      <w:r>
        <w:rPr>
          <w:rFonts w:ascii="Arial" w:eastAsia="Times New Roman" w:hAnsi="Arial" w:cs="Arial"/>
          <w:sz w:val="14"/>
          <w:szCs w:val="14"/>
        </w:rPr>
        <w:t>s</w:t>
      </w:r>
      <w:r w:rsidRPr="00E31F6A">
        <w:rPr>
          <w:rFonts w:ascii="Arial" w:eastAsia="Times New Roman" w:hAnsi="Arial" w:cs="Arial"/>
          <w:sz w:val="14"/>
          <w:szCs w:val="14"/>
        </w:rPr>
        <w:t>trzygnięcie dyrek</w:t>
      </w:r>
      <w:r>
        <w:rPr>
          <w:rFonts w:ascii="Arial" w:eastAsia="Times New Roman" w:hAnsi="Arial" w:cs="Arial"/>
          <w:sz w:val="14"/>
          <w:szCs w:val="14"/>
        </w:rPr>
        <w:t>t</w:t>
      </w:r>
      <w:r w:rsidRPr="00E31F6A">
        <w:rPr>
          <w:rFonts w:ascii="Arial" w:eastAsia="Times New Roman" w:hAnsi="Arial" w:cs="Arial"/>
          <w:sz w:val="14"/>
          <w:szCs w:val="14"/>
        </w:rPr>
        <w:t>ora została wniesiona skarga do sądu administracyjneg</w:t>
      </w:r>
      <w:r>
        <w:rPr>
          <w:rFonts w:ascii="Arial" w:eastAsia="Times New Roman" w:hAnsi="Arial" w:cs="Arial"/>
          <w:sz w:val="14"/>
          <w:szCs w:val="14"/>
        </w:rPr>
        <w:t>o i postępowanie nie zostało rozs</w:t>
      </w:r>
      <w:r w:rsidRPr="00E31F6A">
        <w:rPr>
          <w:rFonts w:ascii="Arial" w:eastAsia="Times New Roman" w:hAnsi="Arial" w:cs="Arial"/>
          <w:sz w:val="14"/>
          <w:szCs w:val="14"/>
        </w:rPr>
        <w:t xml:space="preserve">trzygnięte prawomocnym wyrokiem. </w:t>
      </w:r>
    </w:p>
    <w:p w:rsidR="00363A8A" w:rsidRPr="00E31F6A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Posiadają Państwo prawo dostępu do treści danych dotyczących Państwa  i Państwa dzieci, prawo 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br/>
        <w:t>ich sprostowania, ograniczenia przetwarzania jeżeli nie stoi w sprzeczności z przepisami prawa.</w:t>
      </w:r>
    </w:p>
    <w:p w:rsidR="00363A8A" w:rsidRPr="00E31F6A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rPr>
          <w:rFonts w:ascii="Arial" w:hAnsi="Arial" w:cs="Arial"/>
          <w:sz w:val="14"/>
          <w:szCs w:val="14"/>
        </w:rPr>
      </w:pPr>
      <w:r w:rsidRPr="00E31F6A">
        <w:rPr>
          <w:rFonts w:ascii="Arial" w:hAnsi="Arial" w:cs="Arial"/>
          <w:sz w:val="14"/>
          <w:szCs w:val="14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zgody.</w:t>
      </w:r>
    </w:p>
    <w:p w:rsidR="00363A8A" w:rsidRPr="00E31F6A" w:rsidRDefault="00363A8A" w:rsidP="00363A8A">
      <w:pPr>
        <w:pStyle w:val="Akapitzlist"/>
        <w:spacing w:line="240" w:lineRule="auto"/>
        <w:ind w:left="66"/>
        <w:rPr>
          <w:rFonts w:ascii="Arial" w:hAnsi="Arial" w:cs="Arial"/>
          <w:sz w:val="14"/>
          <w:szCs w:val="14"/>
        </w:rPr>
      </w:pPr>
    </w:p>
    <w:p w:rsidR="00363A8A" w:rsidRPr="00E31F6A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contextualSpacing w:val="0"/>
        <w:rPr>
          <w:rFonts w:ascii="Arial" w:hAnsi="Arial" w:cs="Arial"/>
          <w:color w:val="000000" w:themeColor="text1"/>
          <w:sz w:val="14"/>
          <w:szCs w:val="14"/>
        </w:rPr>
      </w:pPr>
      <w:r w:rsidRPr="00E31F6A">
        <w:rPr>
          <w:rFonts w:ascii="Arial" w:hAnsi="Arial" w:cs="Arial"/>
          <w:color w:val="000000" w:themeColor="text1"/>
          <w:sz w:val="14"/>
          <w:szCs w:val="14"/>
        </w:rPr>
        <w:t>Mają Państwo prawo wniesienia skargi do organu odpowiedzialnego za nadzór nad ochroną danych osobowych, jeżeli uznają Państwo, że przetwarzanie danych osobowych dotyczących Państwa i Państwa dzieci narusza przepisy ogólnego rozporządzenia o ochronie danych osobowych z dnia 27 kwietnia 2016 r.(RODO).</w:t>
      </w:r>
    </w:p>
    <w:p w:rsidR="00363A8A" w:rsidRPr="00E31F6A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W trakcie przetwarzania danych na potrzeby procesu rekrutacji nie dochodzi do zautomatyzowanego podejmowania decyzji ani do profilowania o </w:t>
      </w:r>
      <w:proofErr w:type="spellStart"/>
      <w:r w:rsidRPr="00E31F6A">
        <w:rPr>
          <w:rFonts w:ascii="Arial" w:hAnsi="Arial" w:cs="Arial"/>
          <w:color w:val="000000" w:themeColor="text1"/>
          <w:sz w:val="14"/>
          <w:szCs w:val="14"/>
        </w:rPr>
        <w:t>których</w:t>
      </w:r>
      <w:proofErr w:type="spellEnd"/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 mowa w art. 22 ust. 1 i 4 RODO. Oznacza to, </w:t>
      </w:r>
      <w:proofErr w:type="spellStart"/>
      <w:r w:rsidRPr="00E31F6A">
        <w:rPr>
          <w:rFonts w:ascii="Arial" w:hAnsi="Arial" w:cs="Arial"/>
          <w:color w:val="000000" w:themeColor="text1"/>
          <w:sz w:val="14"/>
          <w:szCs w:val="14"/>
        </w:rPr>
        <w:t>że</w:t>
      </w:r>
      <w:proofErr w:type="spellEnd"/>
      <w:r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t>żadne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decyzje dotyczą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t>ce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przyję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t>cia do p</w:t>
      </w:r>
      <w:r>
        <w:rPr>
          <w:rFonts w:ascii="Arial" w:hAnsi="Arial" w:cs="Arial"/>
          <w:color w:val="000000" w:themeColor="text1"/>
          <w:sz w:val="14"/>
          <w:szCs w:val="14"/>
        </w:rPr>
        <w:t>rzedszkola nie zapadają</w:t>
      </w:r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 automatycznie oraz </w:t>
      </w:r>
      <w:proofErr w:type="spellStart"/>
      <w:r w:rsidRPr="00E31F6A">
        <w:rPr>
          <w:rFonts w:ascii="Arial" w:hAnsi="Arial" w:cs="Arial"/>
          <w:color w:val="000000" w:themeColor="text1"/>
          <w:sz w:val="14"/>
          <w:szCs w:val="14"/>
        </w:rPr>
        <w:t>że</w:t>
      </w:r>
      <w:proofErr w:type="spellEnd"/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 nie buduje </w:t>
      </w:r>
      <w:proofErr w:type="spellStart"/>
      <w:r w:rsidRPr="00E31F6A">
        <w:rPr>
          <w:rFonts w:ascii="Arial" w:hAnsi="Arial" w:cs="Arial"/>
          <w:color w:val="000000" w:themeColor="text1"/>
          <w:sz w:val="14"/>
          <w:szCs w:val="14"/>
        </w:rPr>
        <w:t>się</w:t>
      </w:r>
      <w:proofErr w:type="spellEnd"/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E31F6A">
        <w:rPr>
          <w:rFonts w:ascii="Arial" w:hAnsi="Arial" w:cs="Arial"/>
          <w:color w:val="000000" w:themeColor="text1"/>
          <w:sz w:val="14"/>
          <w:szCs w:val="14"/>
        </w:rPr>
        <w:t>żadnych</w:t>
      </w:r>
      <w:proofErr w:type="spellEnd"/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 profili </w:t>
      </w:r>
      <w:proofErr w:type="spellStart"/>
      <w:r w:rsidRPr="00E31F6A">
        <w:rPr>
          <w:rFonts w:ascii="Arial" w:hAnsi="Arial" w:cs="Arial"/>
          <w:color w:val="000000" w:themeColor="text1"/>
          <w:sz w:val="14"/>
          <w:szCs w:val="14"/>
        </w:rPr>
        <w:t>kandydatów</w:t>
      </w:r>
      <w:proofErr w:type="spellEnd"/>
      <w:r w:rsidRPr="00E31F6A">
        <w:rPr>
          <w:rFonts w:ascii="Arial" w:hAnsi="Arial" w:cs="Arial"/>
          <w:color w:val="000000" w:themeColor="text1"/>
          <w:sz w:val="14"/>
          <w:szCs w:val="14"/>
        </w:rPr>
        <w:t>.</w:t>
      </w:r>
    </w:p>
    <w:p w:rsidR="00363A8A" w:rsidRPr="00791A6D" w:rsidRDefault="00363A8A" w:rsidP="00363A8A">
      <w:pPr>
        <w:pStyle w:val="Akapitzlist"/>
        <w:numPr>
          <w:ilvl w:val="0"/>
          <w:numId w:val="2"/>
        </w:numPr>
        <w:spacing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Podanie danych osobowych w zakresie wymaganym krajowymi przepisami prawa wymienionymi w </w:t>
      </w:r>
      <w:proofErr w:type="spellStart"/>
      <w:r w:rsidRPr="00E31F6A">
        <w:rPr>
          <w:rFonts w:ascii="Arial" w:hAnsi="Arial" w:cs="Arial"/>
          <w:color w:val="000000" w:themeColor="text1"/>
          <w:sz w:val="14"/>
          <w:szCs w:val="14"/>
        </w:rPr>
        <w:t>pkt</w:t>
      </w:r>
      <w:proofErr w:type="spellEnd"/>
      <w:r w:rsidRPr="00E31F6A">
        <w:rPr>
          <w:rFonts w:ascii="Arial" w:hAnsi="Arial" w:cs="Arial"/>
          <w:color w:val="000000" w:themeColor="text1"/>
          <w:sz w:val="14"/>
          <w:szCs w:val="14"/>
        </w:rPr>
        <w:t xml:space="preserve"> 3. jest obligatoryjne.</w:t>
      </w:r>
    </w:p>
    <w:p w:rsidR="00363A8A" w:rsidRDefault="00363A8A" w:rsidP="00363A8A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…………………………………………………………………………………..                                                                            ……………………………………………………………………….</w:t>
      </w:r>
    </w:p>
    <w:p w:rsidR="00363A8A" w:rsidRPr="00E31F6A" w:rsidRDefault="00363A8A" w:rsidP="00363A8A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</w:t>
      </w:r>
      <w:r w:rsidRPr="00791A6D">
        <w:rPr>
          <w:sz w:val="14"/>
          <w:szCs w:val="14"/>
        </w:rPr>
        <w:t xml:space="preserve"> Podpi</w:t>
      </w:r>
      <w:r>
        <w:rPr>
          <w:sz w:val="14"/>
          <w:szCs w:val="14"/>
        </w:rPr>
        <w:t>s rodzica (matki)</w:t>
      </w:r>
      <w:r w:rsidRPr="00791A6D">
        <w:rPr>
          <w:sz w:val="14"/>
          <w:szCs w:val="14"/>
        </w:rPr>
        <w:t xml:space="preserve">                                                                 </w:t>
      </w:r>
      <w:r>
        <w:rPr>
          <w:sz w:val="14"/>
          <w:szCs w:val="14"/>
        </w:rPr>
        <w:t xml:space="preserve">                                             </w:t>
      </w:r>
      <w:r w:rsidRPr="00791A6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             Podpis rodzica (ojca) </w:t>
      </w:r>
    </w:p>
    <w:sectPr w:rsidR="00363A8A" w:rsidRPr="00E31F6A" w:rsidSect="00895F3C">
      <w:footerReference w:type="default" r:id="rId5"/>
      <w:footnotePr>
        <w:numRestart w:val="eachPage"/>
      </w:footnotePr>
      <w:pgSz w:w="11906" w:h="16838"/>
      <w:pgMar w:top="1440" w:right="424" w:bottom="1440" w:left="1080" w:header="720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83" w:rsidRDefault="00363A8A">
    <w:pPr>
      <w:pStyle w:val="Stopka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5DA0021D"/>
    <w:multiLevelType w:val="multilevel"/>
    <w:tmpl w:val="5DA0021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74BEB"/>
    <w:multiLevelType w:val="multilevel"/>
    <w:tmpl w:val="78C74B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Page"/>
  </w:footnotePr>
  <w:compat/>
  <w:rsids>
    <w:rsidRoot w:val="00363A8A"/>
    <w:rsid w:val="00363A8A"/>
    <w:rsid w:val="00EF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A8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3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A8A"/>
    <w:rPr>
      <w:lang w:eastAsia="pl-PL"/>
    </w:rPr>
  </w:style>
  <w:style w:type="paragraph" w:styleId="Akapitzlist">
    <w:name w:val="List Paragraph"/>
    <w:basedOn w:val="Normalny"/>
    <w:uiPriority w:val="34"/>
    <w:qFormat/>
    <w:rsid w:val="00363A8A"/>
    <w:pPr>
      <w:ind w:left="720"/>
      <w:contextualSpacing/>
    </w:pPr>
  </w:style>
  <w:style w:type="paragraph" w:styleId="Bezodstpw">
    <w:name w:val="No Spacing"/>
    <w:uiPriority w:val="1"/>
    <w:qFormat/>
    <w:rsid w:val="00363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2019-02-20T18:25:00Z</dcterms:created>
  <dcterms:modified xsi:type="dcterms:W3CDTF">2019-02-20T18:29:00Z</dcterms:modified>
</cp:coreProperties>
</file>